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9CA04" w14:textId="0BF7EA9A" w:rsidR="009A798C" w:rsidRPr="00B8226C" w:rsidRDefault="009A798C">
      <w:pPr>
        <w:spacing w:after="160" w:line="240" w:lineRule="exact"/>
        <w:rPr>
          <w:rFonts w:ascii="Arial" w:hAnsi="Arial" w:cs="Arial"/>
          <w:sz w:val="22"/>
          <w:szCs w:val="22"/>
        </w:rPr>
      </w:pPr>
    </w:p>
    <w:p w14:paraId="0E577355" w14:textId="323ACB92" w:rsidR="00870D7C" w:rsidRDefault="00890F8D" w:rsidP="001E2BFA">
      <w:pPr>
        <w:pStyle w:val="NormalWeb"/>
        <w:rPr>
          <w:rFonts w:ascii="Arial" w:hAnsi="Arial" w:cs="Arial"/>
          <w:noProof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4030904B" wp14:editId="17CEB24C">
            <wp:simplePos x="0" y="0"/>
            <wp:positionH relativeFrom="column">
              <wp:posOffset>0</wp:posOffset>
            </wp:positionH>
            <wp:positionV relativeFrom="paragraph">
              <wp:posOffset>123190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 wp14:anchorId="325702A3" wp14:editId="5233DD71">
            <wp:simplePos x="0" y="0"/>
            <wp:positionH relativeFrom="column">
              <wp:posOffset>2993390</wp:posOffset>
            </wp:positionH>
            <wp:positionV relativeFrom="paragraph">
              <wp:posOffset>33674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467E37" w14:textId="0172F557" w:rsidR="00870D7C" w:rsidRDefault="00870D7C" w:rsidP="001E2BFA">
      <w:pPr>
        <w:pStyle w:val="NormalWeb"/>
        <w:rPr>
          <w:rFonts w:ascii="Arial" w:hAnsi="Arial" w:cs="Arial"/>
          <w:noProof/>
        </w:rPr>
      </w:pPr>
    </w:p>
    <w:p w14:paraId="0F9025D3" w14:textId="70DA3C8A" w:rsidR="00A639ED" w:rsidRDefault="00A639ED" w:rsidP="001E2BFA">
      <w:pPr>
        <w:pStyle w:val="NormalWeb"/>
        <w:rPr>
          <w:rFonts w:ascii="Arial" w:hAnsi="Arial" w:cs="Arial"/>
          <w:noProof/>
        </w:rPr>
      </w:pPr>
    </w:p>
    <w:p w14:paraId="1AE519AF" w14:textId="77777777" w:rsidR="00A639ED" w:rsidRDefault="00A639ED" w:rsidP="001E2BFA">
      <w:pPr>
        <w:pStyle w:val="NormalWeb"/>
        <w:rPr>
          <w:rFonts w:ascii="Arial" w:hAnsi="Arial" w:cs="Arial"/>
          <w:noProof/>
        </w:rPr>
      </w:pPr>
    </w:p>
    <w:p w14:paraId="209D6744" w14:textId="77777777" w:rsidR="00890F8D" w:rsidRDefault="00890F8D" w:rsidP="001E2BFA">
      <w:pPr>
        <w:pStyle w:val="NormalWeb"/>
        <w:rPr>
          <w:rFonts w:ascii="Arial" w:hAnsi="Arial" w:cs="Arial"/>
          <w:noProof/>
        </w:rPr>
      </w:pPr>
    </w:p>
    <w:p w14:paraId="5F8A85C8" w14:textId="77777777" w:rsidR="00890F8D" w:rsidRDefault="00890F8D" w:rsidP="001E2BFA">
      <w:pPr>
        <w:pStyle w:val="NormalWeb"/>
        <w:rPr>
          <w:rFonts w:ascii="Arial" w:hAnsi="Arial" w:cs="Arial"/>
          <w:noProof/>
        </w:rPr>
      </w:pPr>
    </w:p>
    <w:p w14:paraId="57BF3174" w14:textId="77777777" w:rsidR="00890F8D" w:rsidRDefault="00890F8D" w:rsidP="001E2BFA">
      <w:pPr>
        <w:pStyle w:val="NormalWeb"/>
        <w:rPr>
          <w:rFonts w:ascii="Arial" w:hAnsi="Arial" w:cs="Arial"/>
          <w:noProof/>
        </w:rPr>
      </w:pPr>
    </w:p>
    <w:p w14:paraId="28C4B23D" w14:textId="77777777" w:rsidR="00A639ED" w:rsidRDefault="00A639ED" w:rsidP="001E2BFA">
      <w:pPr>
        <w:pStyle w:val="NormalWeb"/>
        <w:rPr>
          <w:rFonts w:ascii="Arial" w:hAnsi="Arial" w:cs="Arial"/>
          <w:noProof/>
        </w:rPr>
      </w:pPr>
    </w:p>
    <w:p w14:paraId="6FBB51AA" w14:textId="77777777" w:rsidR="00870D7C" w:rsidRDefault="00870D7C" w:rsidP="001E2BFA">
      <w:pPr>
        <w:pStyle w:val="NormalWeb"/>
        <w:rPr>
          <w:rFonts w:ascii="Arial" w:hAnsi="Arial" w:cs="Arial"/>
          <w:noProof/>
        </w:rPr>
      </w:pPr>
    </w:p>
    <w:p w14:paraId="553A7041" w14:textId="2364DE92" w:rsidR="001E2BFA" w:rsidRPr="0066500D" w:rsidRDefault="00133265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3 </w:t>
      </w:r>
    </w:p>
    <w:p w14:paraId="70654FBC" w14:textId="10321C20" w:rsidR="001E2BFA" w:rsidRPr="00C722B8" w:rsidRDefault="00133265" w:rsidP="001E2BFA">
      <w:pPr>
        <w:rPr>
          <w:lang w:val="fr-FR"/>
        </w:rPr>
      </w:pPr>
      <w:r w:rsidRPr="00133265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RESERVES ET OBSERVATIONS</w:t>
      </w:r>
    </w:p>
    <w:p w14:paraId="18C59C86" w14:textId="77777777" w:rsidR="00C722B8" w:rsidRDefault="00C722B8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</w:p>
    <w:p w14:paraId="59A3BB42" w14:textId="6A56A35A" w:rsidR="000F04BD" w:rsidRPr="000F04BD" w:rsidRDefault="00A0073E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Réserves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, amendements, </w:t>
      </w:r>
      <w:r>
        <w:rPr>
          <w:rFonts w:ascii="Arial" w:hAnsi="Arial" w:cs="Arial"/>
          <w:b/>
          <w:sz w:val="22"/>
          <w:szCs w:val="22"/>
          <w:lang w:val="fr-FR"/>
        </w:rPr>
        <w:t>observations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 et améliorations</w:t>
      </w:r>
    </w:p>
    <w:p w14:paraId="1A139168" w14:textId="2D9261E5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B8148C1" w14:textId="797DC147" w:rsidR="00B510D7" w:rsidRPr="00A06F70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Cs w:val="20"/>
          <w:lang w:val="fr-FR" w:eastAsia="fr-FR"/>
        </w:rPr>
      </w:pPr>
      <w:r w:rsidRPr="00A06F70">
        <w:rPr>
          <w:rFonts w:ascii="Arial" w:hAnsi="Arial" w:cs="Arial"/>
          <w:color w:val="000000"/>
          <w:szCs w:val="20"/>
          <w:lang w:val="fr-FR" w:eastAsia="fr-FR"/>
        </w:rPr>
        <w:t xml:space="preserve">Cette annexe constitue un élément de l’offre permettant d’apprécier les </w:t>
      </w:r>
      <w:r w:rsidR="00A06F70" w:rsidRPr="00A06F70">
        <w:rPr>
          <w:rFonts w:ascii="Arial" w:hAnsi="Arial" w:cs="Arial"/>
          <w:color w:val="000000"/>
          <w:szCs w:val="20"/>
          <w:lang w:val="fr-FR" w:eastAsia="fr-FR"/>
        </w:rPr>
        <w:t>réserves et observations du candidat</w:t>
      </w:r>
      <w:r w:rsidRPr="00A06F70">
        <w:rPr>
          <w:rFonts w:ascii="Arial" w:hAnsi="Arial" w:cs="Arial"/>
          <w:color w:val="000000"/>
          <w:szCs w:val="20"/>
          <w:lang w:val="fr-FR" w:eastAsia="fr-FR"/>
        </w:rPr>
        <w:t>.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74D13969" w14:textId="77777777" w:rsidR="000054BA" w:rsidRPr="00B8226C" w:rsidRDefault="000054BA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1DCF54A5" w14:textId="4C2C49FD" w:rsidTr="00A94902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B3D1617" w14:textId="77777777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697048A9" w14:textId="13A06486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Nom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  <w:p w14:paraId="71428264" w14:textId="40551879" w:rsidR="00A06F70" w:rsidRPr="00B510D7" w:rsidRDefault="00A06F70" w:rsidP="004739B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1F58A2" w14:textId="36ED2441" w:rsidR="00A06F70" w:rsidRPr="00B510D7" w:rsidRDefault="00A06F70" w:rsidP="00B510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F7B37" w14:textId="2F0DBC58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3CFF477F" w14:textId="77777777" w:rsidR="005471ED" w:rsidRDefault="005471ED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6200CD87" w14:textId="3CDE851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  <w:r w:rsidRPr="00A06F70">
        <w:rPr>
          <w:rFonts w:ascii="Arial" w:hAnsi="Arial"/>
          <w:b/>
          <w:bCs/>
          <w:szCs w:val="20"/>
          <w:lang w:val="fr-FR" w:eastAsia="fr-FR"/>
        </w:rPr>
        <w:t>Les réserves, amendements</w:t>
      </w:r>
      <w:r>
        <w:rPr>
          <w:rFonts w:ascii="Arial" w:hAnsi="Arial"/>
          <w:b/>
          <w:bCs/>
          <w:szCs w:val="20"/>
          <w:lang w:val="fr-FR" w:eastAsia="fr-FR"/>
        </w:rPr>
        <w:t>, observations</w:t>
      </w:r>
      <w:r w:rsidRPr="00A06F70">
        <w:rPr>
          <w:rFonts w:ascii="Arial" w:hAnsi="Arial"/>
          <w:b/>
          <w:bCs/>
          <w:szCs w:val="20"/>
          <w:lang w:val="fr-FR" w:eastAsia="fr-FR"/>
        </w:rPr>
        <w:t xml:space="preserve"> et améliorations par rapport aux disposions du cahier des charges doivent être numérotés et faire l’objet d’une énumération exhaustive et détaillée</w:t>
      </w:r>
      <w:r>
        <w:rPr>
          <w:rFonts w:ascii="Arial" w:hAnsi="Arial"/>
          <w:b/>
          <w:bCs/>
          <w:szCs w:val="20"/>
          <w:lang w:val="fr-FR" w:eastAsia="fr-FR"/>
        </w:rPr>
        <w:t xml:space="preserve"> (</w:t>
      </w:r>
      <w:r w:rsidRPr="00AF6FF1">
        <w:rPr>
          <w:rFonts w:ascii="Arial" w:hAnsi="Arial"/>
          <w:b/>
          <w:bCs/>
          <w:szCs w:val="20"/>
          <w:u w:val="single"/>
          <w:lang w:val="fr-FR" w:eastAsia="fr-FR"/>
        </w:rPr>
        <w:t>ci-dessous ou dans une annexe rédigée par le candidat</w:t>
      </w:r>
      <w:r>
        <w:rPr>
          <w:rFonts w:ascii="Arial" w:hAnsi="Arial"/>
          <w:b/>
          <w:bCs/>
          <w:szCs w:val="20"/>
          <w:lang w:val="fr-FR" w:eastAsia="fr-FR"/>
        </w:rPr>
        <w:t>).</w:t>
      </w:r>
    </w:p>
    <w:p w14:paraId="53D9AEA0" w14:textId="7777777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</w:p>
    <w:p w14:paraId="632C8313" w14:textId="77777777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33F06372" w14:textId="77777777" w:rsidTr="00A06F70">
        <w:trPr>
          <w:trHeight w:val="316"/>
          <w:jc w:val="center"/>
        </w:trPr>
        <w:tc>
          <w:tcPr>
            <w:tcW w:w="984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5287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1A44B93C" w14:textId="112FD5EB" w:rsidR="00A06F70" w:rsidRDefault="00A06F70" w:rsidP="00215ABD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Liste des réserves – Amendements – Améliorations</w:t>
            </w:r>
          </w:p>
          <w:p w14:paraId="5028451E" w14:textId="56B5DF4F" w:rsidR="00A06F70" w:rsidRPr="00B510D7" w:rsidRDefault="00A06F70" w:rsidP="00A06F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11763DE" w14:textId="77777777" w:rsidTr="00A06F70">
        <w:trPr>
          <w:trHeight w:val="316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2FF9C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98D698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D350CB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DD5BE2C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ED647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FE2589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3556EF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8EAF2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EF0DE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5CFCE0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203DC8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B47B2D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FF83FB9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B1564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12B81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D54D6B0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BCFBBF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336FDC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569C12F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909F2B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F897723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A614114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00A8B2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AB27C02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7E24B54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14BF994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B3D18F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24DD9E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AC978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69E229E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810FD63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D5AEC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034DB57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71A6E96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11569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5263FB19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FA3616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9DCB04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0F506F90" w14:textId="77777777" w:rsidTr="00A06F70">
        <w:trPr>
          <w:trHeight w:val="316"/>
          <w:jc w:val="center"/>
        </w:trPr>
        <w:tc>
          <w:tcPr>
            <w:tcW w:w="351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CD7F8F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DA35DC0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E3C390" w14:textId="60D26658" w:rsidR="00810ABA" w:rsidRDefault="00810ABA" w:rsidP="00B510D7">
      <w:pPr>
        <w:rPr>
          <w:sz w:val="18"/>
          <w:szCs w:val="18"/>
        </w:rPr>
      </w:pPr>
    </w:p>
    <w:p w14:paraId="02AD21B4" w14:textId="77777777" w:rsidR="00810ABA" w:rsidRDefault="00810ABA" w:rsidP="00B510D7">
      <w:pPr>
        <w:rPr>
          <w:sz w:val="18"/>
          <w:szCs w:val="18"/>
        </w:rPr>
      </w:pPr>
    </w:p>
    <w:p w14:paraId="556FE0E4" w14:textId="77777777" w:rsidR="00810ABA" w:rsidRDefault="00810ABA" w:rsidP="00B510D7">
      <w:pPr>
        <w:rPr>
          <w:sz w:val="18"/>
          <w:szCs w:val="18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9A798C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95FC8" w14:textId="77777777" w:rsidR="00D44C71" w:rsidRDefault="00D44C71" w:rsidP="00E42478">
      <w:r>
        <w:separator/>
      </w:r>
    </w:p>
  </w:endnote>
  <w:endnote w:type="continuationSeparator" w:id="0">
    <w:p w14:paraId="5EEF757F" w14:textId="77777777" w:rsidR="00D44C71" w:rsidRDefault="00D44C71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0D316" w14:textId="77777777" w:rsidR="00D44C71" w:rsidRDefault="00D44C71" w:rsidP="00E42478">
      <w:r>
        <w:separator/>
      </w:r>
    </w:p>
  </w:footnote>
  <w:footnote w:type="continuationSeparator" w:id="0">
    <w:p w14:paraId="1C97B2C6" w14:textId="77777777" w:rsidR="00D44C71" w:rsidRDefault="00D44C71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6pt;height:8.6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97213">
    <w:abstractNumId w:val="0"/>
  </w:num>
  <w:num w:numId="2" w16cid:durableId="1894584194">
    <w:abstractNumId w:val="4"/>
  </w:num>
  <w:num w:numId="3" w16cid:durableId="434978541">
    <w:abstractNumId w:val="3"/>
  </w:num>
  <w:num w:numId="4" w16cid:durableId="1486775645">
    <w:abstractNumId w:val="1"/>
  </w:num>
  <w:num w:numId="5" w16cid:durableId="17587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F04BD"/>
    <w:rsid w:val="00121BFC"/>
    <w:rsid w:val="00133265"/>
    <w:rsid w:val="001E2BFA"/>
    <w:rsid w:val="00250E3E"/>
    <w:rsid w:val="00264DFE"/>
    <w:rsid w:val="002F3B03"/>
    <w:rsid w:val="00333512"/>
    <w:rsid w:val="003B0222"/>
    <w:rsid w:val="00416D26"/>
    <w:rsid w:val="004472D7"/>
    <w:rsid w:val="004852FB"/>
    <w:rsid w:val="004A0E2B"/>
    <w:rsid w:val="004C251C"/>
    <w:rsid w:val="004D577C"/>
    <w:rsid w:val="004F165F"/>
    <w:rsid w:val="005471ED"/>
    <w:rsid w:val="00576A9E"/>
    <w:rsid w:val="005C6B8E"/>
    <w:rsid w:val="0066234C"/>
    <w:rsid w:val="006E170E"/>
    <w:rsid w:val="006E7B5A"/>
    <w:rsid w:val="007001E0"/>
    <w:rsid w:val="00730A88"/>
    <w:rsid w:val="00761F23"/>
    <w:rsid w:val="007B73B8"/>
    <w:rsid w:val="008056E8"/>
    <w:rsid w:val="00810ABA"/>
    <w:rsid w:val="00870D7C"/>
    <w:rsid w:val="00890F8D"/>
    <w:rsid w:val="00973BFE"/>
    <w:rsid w:val="009A798C"/>
    <w:rsid w:val="009C0948"/>
    <w:rsid w:val="00A0073E"/>
    <w:rsid w:val="00A06F70"/>
    <w:rsid w:val="00A21699"/>
    <w:rsid w:val="00A639ED"/>
    <w:rsid w:val="00A672C0"/>
    <w:rsid w:val="00AE3030"/>
    <w:rsid w:val="00AF6FF1"/>
    <w:rsid w:val="00B451CD"/>
    <w:rsid w:val="00B510D7"/>
    <w:rsid w:val="00B76D8A"/>
    <w:rsid w:val="00B8226C"/>
    <w:rsid w:val="00B82549"/>
    <w:rsid w:val="00B90D06"/>
    <w:rsid w:val="00BE39EF"/>
    <w:rsid w:val="00C46549"/>
    <w:rsid w:val="00C722B8"/>
    <w:rsid w:val="00C96743"/>
    <w:rsid w:val="00CF0D5B"/>
    <w:rsid w:val="00D06159"/>
    <w:rsid w:val="00D30DE9"/>
    <w:rsid w:val="00D44C71"/>
    <w:rsid w:val="00D7280E"/>
    <w:rsid w:val="00E020E6"/>
    <w:rsid w:val="00E23BDB"/>
    <w:rsid w:val="00E317F7"/>
    <w:rsid w:val="00E42478"/>
    <w:rsid w:val="00EF7F97"/>
    <w:rsid w:val="00F20B16"/>
    <w:rsid w:val="00F434EE"/>
    <w:rsid w:val="00F438D2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168150-30A6-4CB4-937B-D4E13D0658B9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B01D5A60-668E-4840-B320-412969C7A2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E87DA1-17A0-428F-9644-94DAB6569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Maxime PELAGALI</cp:lastModifiedBy>
  <cp:revision>34</cp:revision>
  <dcterms:created xsi:type="dcterms:W3CDTF">2018-10-07T18:08:00Z</dcterms:created>
  <dcterms:modified xsi:type="dcterms:W3CDTF">2026-04-15T13:56:00Z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